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GIOTTO 6</w:t>
      </w:r>
      <w:r>
        <w:rPr>
          <w:rFonts w:ascii="Arial" w:hAnsi="Arial" w:cs="Arial"/>
          <w:b/>
          <w:bCs/>
          <w:sz w:val="24"/>
          <w:szCs w:val="24"/>
        </w:rPr>
        <w:t>0S BT ELEKTROMEKAN</w:t>
      </w:r>
      <w:r>
        <w:rPr>
          <w:rFonts w:ascii="Arial,Bold" w:hAnsi="Arial,Bold" w:cs="Arial,Bold"/>
          <w:b/>
          <w:bCs/>
          <w:sz w:val="24"/>
          <w:szCs w:val="24"/>
        </w:rPr>
        <w:t>İ</w:t>
      </w:r>
      <w:r>
        <w:rPr>
          <w:rFonts w:ascii="Arial" w:hAnsi="Arial" w:cs="Arial"/>
          <w:b/>
          <w:bCs/>
          <w:sz w:val="24"/>
          <w:szCs w:val="24"/>
        </w:rPr>
        <w:t>K BAR</w:t>
      </w:r>
      <w:r>
        <w:rPr>
          <w:rFonts w:ascii="Arial,Bold" w:hAnsi="Arial,Bold" w:cs="Arial,Bold"/>
          <w:b/>
          <w:bCs/>
          <w:sz w:val="24"/>
          <w:szCs w:val="24"/>
        </w:rPr>
        <w:t>İ</w:t>
      </w:r>
      <w:r>
        <w:rPr>
          <w:rFonts w:ascii="Arial" w:hAnsi="Arial" w:cs="Arial"/>
          <w:b/>
          <w:bCs/>
          <w:sz w:val="24"/>
          <w:szCs w:val="24"/>
        </w:rPr>
        <w:t>YER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TEKN</w:t>
      </w:r>
      <w:r>
        <w:rPr>
          <w:rFonts w:ascii="Arial,Bold" w:hAnsi="Arial,Bold" w:cs="Arial,Bold"/>
          <w:b/>
          <w:bCs/>
          <w:sz w:val="24"/>
          <w:szCs w:val="24"/>
        </w:rPr>
        <w:t>İ</w:t>
      </w:r>
      <w:r>
        <w:rPr>
          <w:rFonts w:ascii="Arial" w:hAnsi="Arial" w:cs="Arial"/>
          <w:b/>
          <w:bCs/>
          <w:sz w:val="24"/>
          <w:szCs w:val="24"/>
        </w:rPr>
        <w:t xml:space="preserve">K </w:t>
      </w:r>
      <w:r>
        <w:rPr>
          <w:rFonts w:ascii="Arial,Bold" w:hAnsi="Arial,Bold" w:cs="Arial,Bold"/>
          <w:b/>
          <w:bCs/>
          <w:sz w:val="24"/>
          <w:szCs w:val="24"/>
        </w:rPr>
        <w:t>Ş</w:t>
      </w:r>
      <w:r>
        <w:rPr>
          <w:rFonts w:ascii="Arial" w:hAnsi="Arial" w:cs="Arial"/>
          <w:b/>
          <w:bCs/>
          <w:sz w:val="24"/>
          <w:szCs w:val="24"/>
        </w:rPr>
        <w:t>ARTNAMES</w:t>
      </w:r>
      <w:r>
        <w:rPr>
          <w:rFonts w:ascii="Arial,Bold" w:hAnsi="Arial,Bold" w:cs="Arial,Bold"/>
          <w:b/>
          <w:bCs/>
          <w:sz w:val="24"/>
          <w:szCs w:val="24"/>
        </w:rPr>
        <w:t>İ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DC Motorlu ve sessiz çalı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ma özelli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ine sahip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Çalı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ma gerilimi 220Vac 50Hz olmalı ve %10 voltaj de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ikliklerine kar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ı mukavemetli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Bariyer gere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 xml:space="preserve">i halinde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alınabilecek bir akü kiti ile elektrik kesintilerinde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çalı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masına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devam edebilecektir.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Elektrik kesilmesi durumlarında serbest bırakma anahtarı ile sistem el ile rahatlıkla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çalı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tırılabilmelidir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LCD ekran vasıtası ile kolay programlama özelli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inin olması gereklidir.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LCD ekran menü dili seçilebilir olması gerekmektedir.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LCD ekran üzerinde fabrika ayarlarına dönü</w:t>
      </w:r>
      <w:r>
        <w:rPr>
          <w:rFonts w:ascii="TimesNewRoman" w:hAnsi="TimesNewRoman" w:cs="TimesNewRoman"/>
          <w:sz w:val="24"/>
          <w:szCs w:val="24"/>
        </w:rPr>
        <w:t xml:space="preserve">ş </w:t>
      </w:r>
      <w:r>
        <w:rPr>
          <w:rFonts w:ascii="Times New Roman" w:hAnsi="Times New Roman" w:cs="Times New Roman"/>
          <w:sz w:val="24"/>
          <w:szCs w:val="24"/>
        </w:rPr>
        <w:t>özelli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inin olması gerekmektedir.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LCD ekran vasıtası ile bariyerin kaç defa çalı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tı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ı izlenebilecektir.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LCD ekran vasıtası ile bakım tarihinden itibaren bariyerin kaç defa çalı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tı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ı izlenebilecektir.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LCD ekran üzerinden sistem ile alakalı bütün hata raporları ve durum bildirimleri okunabilir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El terminal cihazı ile bariyere bakım tarihleri giri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i yapılabilecektir.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Bariyer sürekli kullanıma uygun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Bariyer kol uzunlu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6m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Bariyer kolu açılma süresi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 w:cs="Times New Roman"/>
          <w:sz w:val="24"/>
          <w:szCs w:val="24"/>
        </w:rPr>
        <w:t>sn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Bariyer </w:t>
      </w:r>
      <w:proofErr w:type="spellStart"/>
      <w:r>
        <w:rPr>
          <w:rFonts w:ascii="Times New Roman" w:hAnsi="Times New Roman" w:cs="Times New Roman"/>
          <w:sz w:val="24"/>
          <w:szCs w:val="24"/>
        </w:rPr>
        <w:t>tork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 xml:space="preserve">eri en az 380 </w:t>
      </w:r>
      <w:proofErr w:type="spellStart"/>
      <w:r>
        <w:rPr>
          <w:rFonts w:ascii="Times New Roman" w:hAnsi="Times New Roman" w:cs="Times New Roman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Bariyer güç de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eri en az 300 W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Bariyer sükûnet akımı ~1 A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Elektriksel </w:t>
      </w:r>
      <w:proofErr w:type="spellStart"/>
      <w:r>
        <w:rPr>
          <w:rFonts w:ascii="Times New Roman" w:hAnsi="Times New Roman" w:cs="Times New Roman"/>
          <w:sz w:val="24"/>
          <w:szCs w:val="24"/>
        </w:rPr>
        <w:t>yalıtkanlık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eri &gt; 2MOhm 500 V olmalıdır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Elektriksel </w:t>
      </w:r>
      <w:proofErr w:type="spellStart"/>
      <w:r>
        <w:rPr>
          <w:rFonts w:ascii="Times New Roman" w:hAnsi="Times New Roman" w:cs="Times New Roman"/>
          <w:sz w:val="24"/>
          <w:szCs w:val="24"/>
        </w:rPr>
        <w:t>yalıtkanlık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eri 3750 V/1 dakika olmalıdır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Çalı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ma sıcaklı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ı -20C</w:t>
      </w:r>
      <w:r>
        <w:rPr>
          <w:rFonts w:ascii="MicrosoftSansSerif" w:hAnsi="MicrosoftSansSerif" w:cs="MicrosoftSansSerif"/>
          <w:sz w:val="24"/>
          <w:szCs w:val="24"/>
        </w:rPr>
        <w:t>° , +5</w:t>
      </w:r>
      <w:r>
        <w:rPr>
          <w:rFonts w:ascii="Times New Roman" w:hAnsi="Times New Roman" w:cs="Times New Roman"/>
          <w:sz w:val="24"/>
          <w:szCs w:val="24"/>
        </w:rPr>
        <w:t>0C</w:t>
      </w:r>
      <w:r>
        <w:rPr>
          <w:rFonts w:ascii="MicrosoftSansSerif" w:hAnsi="MicrosoftSansSerif" w:cs="MicrosoftSansSerif"/>
          <w:sz w:val="24"/>
          <w:szCs w:val="24"/>
        </w:rPr>
        <w:t xml:space="preserve">° </w:t>
      </w:r>
      <w:r>
        <w:rPr>
          <w:rFonts w:ascii="Times New Roman" w:hAnsi="Times New Roman" w:cs="Times New Roman"/>
          <w:sz w:val="24"/>
          <w:szCs w:val="24"/>
        </w:rPr>
        <w:t>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Bariyere 24 V flâ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 xml:space="preserve">ör lamba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takılabilmektedir.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Bariyerin taban montaj plakası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kullanılabilmektedir.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Kalıcı gres ya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lama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Bariyer gövdesi üzerinde fotosel gibi bir takım aksesuarların montajını kolayla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tıran plastik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kanalların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olması gerekir.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Yine aynı plastik kanlar vasıtası ile sistem sudan yalıtılmı</w:t>
      </w:r>
      <w:r>
        <w:rPr>
          <w:rFonts w:ascii="TimesNewRoman" w:hAnsi="TimesNewRoman" w:cs="TimesNewRoman"/>
          <w:sz w:val="24"/>
          <w:szCs w:val="24"/>
        </w:rPr>
        <w:t xml:space="preserve">ş </w:t>
      </w:r>
      <w:r>
        <w:rPr>
          <w:rFonts w:ascii="Times New Roman" w:hAnsi="Times New Roman" w:cs="Times New Roman"/>
          <w:sz w:val="24"/>
          <w:szCs w:val="24"/>
        </w:rPr>
        <w:t xml:space="preserve">bir 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ekilde havalandırılabilmelidir.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Bariyer gövdesi üzerinde ekstra aydınlatma bölümü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Bariyer kontrol ünitesi kolay montaj için ve daha az zarar görmesi açısından üst tarafta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bulunmalıdır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Bariyer ön kapa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ı özel bir anahtar ile açılabilmelidir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Bariyer kolları estetik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Bariyer kolları 5 metreye kadar </w:t>
      </w:r>
      <w:proofErr w:type="spellStart"/>
      <w:r>
        <w:rPr>
          <w:rFonts w:ascii="Times New Roman" w:hAnsi="Times New Roman" w:cs="Times New Roman"/>
          <w:sz w:val="24"/>
          <w:szCs w:val="24"/>
        </w:rPr>
        <w:t>diktörtgen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 yapıda, 6 metrede elips yapıda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Bariyer kolları üzerinde fosforlu ikaz etiketleri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Bariyer kolunun altına ve üstüne gere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 xml:space="preserve">i halinde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lastik kenar takılabilmelidir.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Bariyer kolunun altına ve üstüne gere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 xml:space="preserve">i halinde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aydınlatma lambaları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takılabilmelidir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Bariyer kolu çalı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 xml:space="preserve">ma mesafesi bir </w:t>
      </w:r>
      <w:proofErr w:type="spellStart"/>
      <w:r>
        <w:rPr>
          <w:rFonts w:ascii="Times New Roman" w:hAnsi="Times New Roman" w:cs="Times New Roman"/>
          <w:sz w:val="24"/>
          <w:szCs w:val="24"/>
        </w:rPr>
        <w:t>enkoder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vasıtası ile yapılmalıdır.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Bariyer kolu herhangi bir engel ile kar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ıla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tı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ında; engeli tanımalı ve yukarı do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ru hareket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etmelidir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Bariyer üzerinde kolun hareketini sınırlayan emniyet </w:t>
      </w:r>
      <w:proofErr w:type="spellStart"/>
      <w:r>
        <w:rPr>
          <w:rFonts w:ascii="Times New Roman" w:hAnsi="Times New Roman" w:cs="Times New Roman"/>
          <w:sz w:val="24"/>
          <w:szCs w:val="24"/>
        </w:rPr>
        <w:t>switchleri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Sistemde kullanılacak fotoseller canlı ve cansız cisimlerden etkilenebilir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A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ırı ısınmaya kar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ı motor termostat koruması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bariyer uzaktan kumanda ile de çalı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abilmedir.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Bariyer kolunun altına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bariyer perdesi takılabilir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Bariyer kolunun altına hareketli çatal takılabilir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Elektrostatik boyalı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bariyer metal kütle detektörü ile de çalı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abilmelidir.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Otomatik kapanma süresi 1-180 </w:t>
      </w:r>
      <w:proofErr w:type="spellStart"/>
      <w:r>
        <w:rPr>
          <w:rFonts w:ascii="Times New Roman" w:hAnsi="Times New Roman" w:cs="Times New Roman"/>
          <w:sz w:val="24"/>
          <w:szCs w:val="24"/>
        </w:rPr>
        <w:t>sn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arasında ayarlanabilir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Bariyer </w:t>
      </w:r>
      <w:proofErr w:type="spellStart"/>
      <w:r>
        <w:rPr>
          <w:rFonts w:ascii="Times New Roman" w:hAnsi="Times New Roman" w:cs="Times New Roman"/>
          <w:sz w:val="24"/>
          <w:szCs w:val="24"/>
        </w:rPr>
        <w:t>tork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eri ayarlanabilir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>
        <w:rPr>
          <w:rFonts w:ascii="TimesNewRoman" w:hAnsi="TimesNewRoman" w:cs="TimesNew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vmelenme oranı ayarlanabilir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Açılma hızı ayarlanabilir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Kapanma hızı ayarlanabilir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Frenleme özelli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i ayarlanabilir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Çalı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ma mesafeleri elektronik olarak kontrol paneli üzerinden dijital olarak yapılabilmelidir.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Birle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ik çalı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maya uyumlu olmalıdır. Bölge ayarı yapılabilmelidir.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Çalı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ma basama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ı parametreleri ayarlanabilir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Sürekli butona basarak çalı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ma seçene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inin olması gerekmektedir.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Fotosellerde hatayı tespit edebilecek test ba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lantısı özelli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i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Açılırken ikinci bir komutu almama seçene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inin olması gerekmektedir.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Bariyer kolu çalı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ma yönü herhangi bir ba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lantıyı de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tirmeden kontrol kartı üzerinden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yapılabilmelidir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El tipi programlama cihazı ile programlanabilmelidir.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Sadece “AÇ” ve sadece “KAPAT” butonu giri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i ba</w:t>
      </w:r>
      <w:r>
        <w:rPr>
          <w:rFonts w:ascii="TimesNewRoman" w:hAnsi="TimesNewRoman" w:cs="TimesNew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lanabilmelidir.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Her türlü geçi</w:t>
      </w:r>
      <w:r>
        <w:rPr>
          <w:rFonts w:ascii="TimesNewRoman" w:hAnsi="TimesNewRoman" w:cs="TimesNewRoman"/>
          <w:sz w:val="24"/>
          <w:szCs w:val="24"/>
        </w:rPr>
        <w:t xml:space="preserve">ş </w:t>
      </w:r>
      <w:r>
        <w:rPr>
          <w:rFonts w:ascii="Times New Roman" w:hAnsi="Times New Roman" w:cs="Times New Roman"/>
          <w:sz w:val="24"/>
          <w:szCs w:val="24"/>
        </w:rPr>
        <w:t xml:space="preserve">kontrol sistemi ile uyumlu bir 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ekilde çalı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abilmelidir.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Kontrol kartı üzerinden her türlü uzaktan kumanda i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lemleri yapılabilmelidir.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61. Bariyerin CE </w:t>
      </w:r>
      <w:proofErr w:type="gramStart"/>
      <w:r>
        <w:rPr>
          <w:rFonts w:ascii="Times New Roman" w:hAnsi="Times New Roman" w:cs="Times New Roman"/>
          <w:sz w:val="24"/>
          <w:szCs w:val="24"/>
        </w:rPr>
        <w:t>deklarasyonunun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olması gerekmektedir.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 Bariyer sistemin garantisi en az iki yıl olmalıdır.</w:t>
      </w:r>
    </w:p>
    <w:p w:rsid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Kontrol ünitesi bariyerin kolay ula</w:t>
      </w:r>
      <w:r>
        <w:rPr>
          <w:rFonts w:ascii="TimesNewRoman" w:hAnsi="TimesNewRoman" w:cs="TimesNew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ılabilir bir bölgesinde olmalıdır.</w:t>
      </w:r>
    </w:p>
    <w:p w:rsidR="00BE1693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IP 54 koruma sınıfı olmalı</w:t>
      </w:r>
    </w:p>
    <w:p w:rsidR="007D2A8E" w:rsidRP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A8E">
        <w:rPr>
          <w:rFonts w:ascii="Times New Roman" w:hAnsi="Times New Roman" w:cs="Times New Roman"/>
          <w:sz w:val="24"/>
          <w:szCs w:val="24"/>
        </w:rPr>
        <w:t>65.</w:t>
      </w:r>
      <w:r w:rsidRPr="007D2A8E">
        <w:rPr>
          <w:rFonts w:ascii="Times New Roman" w:hAnsi="Times New Roman" w:cs="Times New Roman"/>
          <w:sz w:val="24"/>
          <w:szCs w:val="24"/>
        </w:rPr>
        <w:t>Montaj yapan firmanın CE belgesi olmalıdır</w:t>
      </w:r>
    </w:p>
    <w:p w:rsidR="007D2A8E" w:rsidRPr="007D2A8E" w:rsidRDefault="007D2A8E" w:rsidP="007D2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A8E">
        <w:rPr>
          <w:rFonts w:ascii="Times New Roman" w:hAnsi="Times New Roman" w:cs="Times New Roman"/>
          <w:sz w:val="24"/>
          <w:szCs w:val="24"/>
        </w:rPr>
        <w:t>66.</w:t>
      </w:r>
      <w:r w:rsidRPr="007D2A8E">
        <w:rPr>
          <w:rFonts w:ascii="Times New Roman" w:hAnsi="Times New Roman" w:cs="Times New Roman"/>
          <w:sz w:val="24"/>
          <w:szCs w:val="24"/>
        </w:rPr>
        <w:t xml:space="preserve">Montaj yapan </w:t>
      </w:r>
      <w:proofErr w:type="spellStart"/>
      <w:r w:rsidRPr="007D2A8E">
        <w:rPr>
          <w:rFonts w:ascii="Times New Roman" w:hAnsi="Times New Roman" w:cs="Times New Roman"/>
          <w:sz w:val="24"/>
          <w:szCs w:val="24"/>
        </w:rPr>
        <w:t>firmaının</w:t>
      </w:r>
      <w:proofErr w:type="spellEnd"/>
      <w:r w:rsidRPr="007D2A8E">
        <w:rPr>
          <w:rFonts w:ascii="Times New Roman" w:hAnsi="Times New Roman" w:cs="Times New Roman"/>
          <w:sz w:val="24"/>
          <w:szCs w:val="24"/>
        </w:rPr>
        <w:t xml:space="preserve"> TSE – HYB belgesi olmalıdır</w:t>
      </w:r>
    </w:p>
    <w:p w:rsidR="007D2A8E" w:rsidRDefault="007D2A8E" w:rsidP="007D2A8E">
      <w:bookmarkStart w:id="0" w:name="_GoBack"/>
      <w:bookmarkEnd w:id="0"/>
    </w:p>
    <w:sectPr w:rsidR="007D2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icrosoftSans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E"/>
    <w:rsid w:val="007D2A8E"/>
    <w:rsid w:val="00BE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31797-84E0-46AB-B0CC-98B4216D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2018-05-25T09:18:00Z</dcterms:created>
  <dcterms:modified xsi:type="dcterms:W3CDTF">2018-05-25T09:20:00Z</dcterms:modified>
</cp:coreProperties>
</file>